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C479" w14:textId="77777777" w:rsidR="0030342A" w:rsidRPr="00F14991" w:rsidRDefault="0030342A" w:rsidP="0030342A">
      <w:pPr>
        <w:rPr>
          <w:rFonts w:ascii="Arial" w:hAnsi="Arial" w:cs="Arial"/>
          <w:b/>
          <w:sz w:val="21"/>
          <w:szCs w:val="21"/>
        </w:rPr>
      </w:pPr>
    </w:p>
    <w:p w14:paraId="4BC460B0" w14:textId="77777777" w:rsidR="00BF01D0" w:rsidRDefault="00BF01D0" w:rsidP="00BF01D0">
      <w:pPr>
        <w:pStyle w:val="NormalWeb"/>
        <w:jc w:val="center"/>
      </w:pPr>
      <w:r>
        <w:rPr>
          <w:rStyle w:val="Forte"/>
        </w:rPr>
        <w:t>ATA DE JULGAMENTO DE IMPUGNAÇÃO</w:t>
      </w:r>
      <w:r>
        <w:br/>
      </w:r>
      <w:r>
        <w:rPr>
          <w:rStyle w:val="Forte"/>
        </w:rPr>
        <w:t>PREGÃO PRESENCIAL Nº 03/2025</w:t>
      </w:r>
      <w:r>
        <w:br/>
      </w:r>
      <w:r>
        <w:rPr>
          <w:rStyle w:val="Forte"/>
        </w:rPr>
        <w:t>PROCESSO LICITATÓRIO Nº 060/2025</w:t>
      </w:r>
      <w:r>
        <w:br/>
      </w:r>
      <w:r>
        <w:rPr>
          <w:rStyle w:val="Forte"/>
        </w:rPr>
        <w:t>MODALIDADE: PREGÃO PRESENCIAL</w:t>
      </w:r>
      <w:r>
        <w:br/>
      </w:r>
      <w:r>
        <w:rPr>
          <w:rStyle w:val="Forte"/>
        </w:rPr>
        <w:t>OBJETO: AQUISIÇÃO DE 2 (DOIS) VEÍCULOS NOVOS, ZERO KM, MODELO SUV</w:t>
      </w:r>
    </w:p>
    <w:p w14:paraId="47BE1AFA" w14:textId="77777777" w:rsidR="00BF01D0" w:rsidRDefault="00BF01D0" w:rsidP="00BF01D0">
      <w:pPr>
        <w:pStyle w:val="NormalWeb"/>
      </w:pPr>
      <w:r>
        <w:rPr>
          <w:rStyle w:val="Forte"/>
        </w:rPr>
        <w:t>IMPUGNANTE:</w:t>
      </w:r>
      <w:r>
        <w:br/>
      </w:r>
      <w:r>
        <w:rPr>
          <w:rStyle w:val="Forte"/>
        </w:rPr>
        <w:t>EMPRESA: MOTOMECÂNICA COMERCIAL S.A</w:t>
      </w:r>
      <w:r>
        <w:br/>
      </w:r>
      <w:r>
        <w:rPr>
          <w:rStyle w:val="Forte"/>
        </w:rPr>
        <w:t>CNPJ: 91.157.826/0001-14</w:t>
      </w:r>
      <w:bookmarkStart w:id="0" w:name="_GoBack"/>
      <w:bookmarkEnd w:id="0"/>
    </w:p>
    <w:p w14:paraId="631DB6E5" w14:textId="55817B39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 xml:space="preserve">Aos 11 dias do mês de julho de 2025, com início às 16h, a Pregoeira e a Equipe de Apoio do Município de Montauri, designadas pela </w:t>
      </w:r>
      <w:r w:rsidR="00090A92" w:rsidRPr="00090A92">
        <w:rPr>
          <w:rFonts w:ascii="Arial" w:hAnsi="Arial" w:cs="Arial"/>
          <w:sz w:val="22"/>
          <w:szCs w:val="22"/>
        </w:rPr>
        <w:t>Portaria nº 027, de 27 de janeiro de 2025</w:t>
      </w:r>
      <w:r w:rsidRPr="000819D5">
        <w:rPr>
          <w:rFonts w:ascii="Arial" w:hAnsi="Arial" w:cs="Arial"/>
          <w:color w:val="FF0000"/>
          <w:sz w:val="22"/>
          <w:szCs w:val="22"/>
        </w:rPr>
        <w:t xml:space="preserve">, </w:t>
      </w:r>
      <w:r w:rsidRPr="00BF01D0">
        <w:rPr>
          <w:rFonts w:ascii="Arial" w:hAnsi="Arial" w:cs="Arial"/>
          <w:sz w:val="22"/>
          <w:szCs w:val="22"/>
        </w:rPr>
        <w:t xml:space="preserve">reuniram-se para análise do pedido de impugnação ao Edital do Pregão Presencial nº 03/2025, interposto pela empresa </w:t>
      </w:r>
      <w:r w:rsidRPr="00BF01D0">
        <w:rPr>
          <w:rStyle w:val="Forte"/>
          <w:rFonts w:ascii="Arial" w:hAnsi="Arial" w:cs="Arial"/>
          <w:sz w:val="22"/>
          <w:szCs w:val="22"/>
        </w:rPr>
        <w:t>MOTOMECÂNICA COMERCIAL S.A</w:t>
      </w:r>
      <w:r w:rsidRPr="00BF01D0">
        <w:rPr>
          <w:rFonts w:ascii="Arial" w:hAnsi="Arial" w:cs="Arial"/>
          <w:sz w:val="22"/>
          <w:szCs w:val="22"/>
        </w:rPr>
        <w:t xml:space="preserve">, inscrita no CNPJ sob o nº 91.157.826/0001-14, com sede na cidade de Lajeado/RS, cujo objeto é a </w:t>
      </w:r>
      <w:r w:rsidRPr="00BF01D0">
        <w:rPr>
          <w:rStyle w:val="Forte"/>
          <w:rFonts w:ascii="Arial" w:hAnsi="Arial" w:cs="Arial"/>
          <w:sz w:val="22"/>
          <w:szCs w:val="22"/>
        </w:rPr>
        <w:t>aquisição de 2 (dois) veículos novos, zero quilômetro, modelo SUV</w:t>
      </w:r>
      <w:r w:rsidRPr="00BF01D0">
        <w:rPr>
          <w:rFonts w:ascii="Arial" w:hAnsi="Arial" w:cs="Arial"/>
          <w:sz w:val="22"/>
          <w:szCs w:val="22"/>
        </w:rPr>
        <w:t>.</w:t>
      </w:r>
    </w:p>
    <w:p w14:paraId="05FE5360" w14:textId="77777777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 xml:space="preserve">A impugnação, composta por 2 (duas) laudas, foi recebida por meio eletrônico nesta Prefeitura Municipal às 08h do dia 09/07/2025. Inicialmente, cumpre registrar que o pedido foi protocolado dentro do prazo legal, sendo, portanto, </w:t>
      </w:r>
      <w:r w:rsidRPr="00BF01D0">
        <w:rPr>
          <w:rStyle w:val="Forte"/>
          <w:rFonts w:ascii="Arial" w:hAnsi="Arial" w:cs="Arial"/>
          <w:sz w:val="22"/>
          <w:szCs w:val="22"/>
        </w:rPr>
        <w:t>tempestivo</w:t>
      </w:r>
      <w:r w:rsidRPr="00BF01D0">
        <w:rPr>
          <w:rFonts w:ascii="Arial" w:hAnsi="Arial" w:cs="Arial"/>
          <w:sz w:val="22"/>
          <w:szCs w:val="22"/>
        </w:rPr>
        <w:t xml:space="preserve"> e passível de análise quanto ao mérito.</w:t>
      </w:r>
    </w:p>
    <w:p w14:paraId="08D137BC" w14:textId="77777777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A empresa impugnante questiona a exigência constante no Termo de Referência – Anexo XII e no item 01 do Edital, que estabelece, como especificação técnica obrigatória, a capacidade mínima de 50 litros para o tanque de combustível dos veículos.</w:t>
      </w:r>
    </w:p>
    <w:p w14:paraId="5D53E111" w14:textId="77777777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Como fundamento, alega que:</w:t>
      </w:r>
    </w:p>
    <w:p w14:paraId="75EE24BC" w14:textId="77777777" w:rsidR="00BF01D0" w:rsidRPr="00BF01D0" w:rsidRDefault="00BF01D0" w:rsidP="00BF01D0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A exigência de capacidade mínima exata de 50 litros para o tanque de combustível não possui justificativa técnica essencial que a torne indispensável à finalidade da contratação;</w:t>
      </w:r>
    </w:p>
    <w:p w14:paraId="4C043F26" w14:textId="77777777" w:rsidR="00BF01D0" w:rsidRPr="00BF01D0" w:rsidRDefault="00BF01D0" w:rsidP="00BF01D0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Existem no mercado modelos de veículos SUV com motorização 1.0 turbo cuja capacidade dos tanques varia entre 48 e 49 litros, sem prejuízo de desempenho, autonomia ou segurança;</w:t>
      </w:r>
    </w:p>
    <w:p w14:paraId="59F78293" w14:textId="77777777" w:rsidR="00BF01D0" w:rsidRPr="00BF01D0" w:rsidRDefault="00BF01D0" w:rsidP="00BF01D0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A fixação de exigência demasiadamente específica pode restringir a ampla competitividade do certame, contrariando o disposto no art. 9º, inciso II, da Lei nº 14.133/2021;</w:t>
      </w:r>
    </w:p>
    <w:p w14:paraId="07591F37" w14:textId="77777777" w:rsidR="00BF01D0" w:rsidRPr="00BF01D0" w:rsidRDefault="00BF01D0" w:rsidP="00BF01D0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A jurisprudência do Tribunal de Contas da União (ex: Acórdão nº 1.859/2021 – Plenário) orienta que as especificações devem ser necessárias, proporcionais e devidamente justificadas.</w:t>
      </w:r>
    </w:p>
    <w:p w14:paraId="010F4458" w14:textId="77777777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Style w:val="Forte"/>
          <w:rFonts w:ascii="Arial" w:hAnsi="Arial" w:cs="Arial"/>
          <w:sz w:val="22"/>
          <w:szCs w:val="22"/>
        </w:rPr>
        <w:t>Diante do exposto, delibera-se pelo ACOLHIMENTO do pedido de impugnação, com a consequente retificação do Edital e do Termo de Referência, nos seguintes termos:</w:t>
      </w:r>
    </w:p>
    <w:p w14:paraId="41BDA2C2" w14:textId="77777777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Onde se lê: “Tanque de combustível mínimo de 50 litros”;</w:t>
      </w:r>
      <w:r w:rsidRPr="00BF01D0">
        <w:rPr>
          <w:rFonts w:ascii="Arial" w:hAnsi="Arial" w:cs="Arial"/>
          <w:sz w:val="22"/>
          <w:szCs w:val="22"/>
        </w:rPr>
        <w:br/>
        <w:t>Leia-se: “Tanque de combustível com capacidade mínima de 49 (quarenta e nove) litros”.</w:t>
      </w:r>
    </w:p>
    <w:p w14:paraId="2319CE90" w14:textId="77777777" w:rsidR="00BF01D0" w:rsidRP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Style w:val="Forte"/>
          <w:rFonts w:ascii="Arial" w:hAnsi="Arial" w:cs="Arial"/>
          <w:sz w:val="22"/>
          <w:szCs w:val="22"/>
        </w:rPr>
        <w:t>Em razão da alteração no instrumento convocatório, será promovida a republicação do Edital com a nova redação, bem como a reabertura dos prazos legais para apresentação de propostas e para a realização da sessão pública, nos termos da legislação vigente.</w:t>
      </w:r>
    </w:p>
    <w:p w14:paraId="30162056" w14:textId="77777777" w:rsidR="00BF01D0" w:rsidRDefault="00BF01D0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F01D0">
        <w:rPr>
          <w:rFonts w:ascii="Arial" w:hAnsi="Arial" w:cs="Arial"/>
          <w:sz w:val="22"/>
          <w:szCs w:val="22"/>
        </w:rPr>
        <w:t>Nada mais havendo a tratar, foi lavrada a presente ata, que, lida e achada conforme, vai assinada pela Pregoeira e pelos membros da Equipe de Apoio, para que produza os efeitos legais.</w:t>
      </w:r>
    </w:p>
    <w:p w14:paraId="384BF479" w14:textId="77777777" w:rsidR="000819D5" w:rsidRPr="00BF01D0" w:rsidRDefault="000819D5" w:rsidP="00BF01D0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37CFBA6A" w14:textId="2B0F8251" w:rsidR="009A04FB" w:rsidRPr="00BF01D0" w:rsidRDefault="0030342A" w:rsidP="00BF01D0">
      <w:pPr>
        <w:jc w:val="both"/>
        <w:rPr>
          <w:rFonts w:ascii="Arial" w:hAnsi="Arial" w:cs="Arial"/>
          <w:b/>
        </w:rPr>
      </w:pPr>
      <w:r w:rsidRPr="00BF01D0">
        <w:rPr>
          <w:rFonts w:ascii="Arial" w:hAnsi="Arial" w:cs="Arial"/>
          <w:b/>
        </w:rPr>
        <w:t xml:space="preserve">    </w:t>
      </w:r>
      <w:r w:rsidR="00BF01D0" w:rsidRPr="00BF01D0">
        <w:rPr>
          <w:rFonts w:ascii="Arial" w:hAnsi="Arial" w:cs="Arial"/>
          <w:b/>
        </w:rPr>
        <w:t>Montauri, 11 de julho de 2025</w:t>
      </w:r>
      <w:r w:rsidRPr="00BF01D0">
        <w:rPr>
          <w:rFonts w:ascii="Arial" w:hAnsi="Arial" w:cs="Arial"/>
          <w:b/>
        </w:rPr>
        <w:t xml:space="preserve">                          </w:t>
      </w:r>
    </w:p>
    <w:p w14:paraId="2A063EBA" w14:textId="77777777" w:rsidR="009A04FB" w:rsidRPr="00BF01D0" w:rsidRDefault="009A04FB" w:rsidP="00BF01D0">
      <w:pPr>
        <w:jc w:val="both"/>
        <w:rPr>
          <w:rFonts w:ascii="Arial" w:hAnsi="Arial" w:cs="Arial"/>
          <w:b/>
        </w:rPr>
      </w:pPr>
    </w:p>
    <w:p w14:paraId="4CA11F6A" w14:textId="77777777" w:rsidR="009A04FB" w:rsidRDefault="009A04FB" w:rsidP="0030342A">
      <w:pPr>
        <w:rPr>
          <w:rFonts w:ascii="Arial" w:hAnsi="Arial" w:cs="Arial"/>
          <w:b/>
          <w:sz w:val="21"/>
          <w:szCs w:val="21"/>
        </w:rPr>
      </w:pPr>
    </w:p>
    <w:p w14:paraId="5C3F080A" w14:textId="77777777" w:rsidR="009A04FB" w:rsidRDefault="009A04FB" w:rsidP="0030342A">
      <w:pPr>
        <w:rPr>
          <w:rFonts w:ascii="Arial" w:hAnsi="Arial" w:cs="Arial"/>
          <w:b/>
          <w:sz w:val="21"/>
          <w:szCs w:val="21"/>
        </w:rPr>
      </w:pPr>
    </w:p>
    <w:p w14:paraId="79243C00" w14:textId="77777777" w:rsidR="009A04FB" w:rsidRDefault="009A04FB" w:rsidP="0030342A">
      <w:pPr>
        <w:rPr>
          <w:rFonts w:ascii="Arial" w:hAnsi="Arial" w:cs="Arial"/>
          <w:b/>
          <w:sz w:val="21"/>
          <w:szCs w:val="21"/>
        </w:rPr>
      </w:pPr>
    </w:p>
    <w:p w14:paraId="20823AF1" w14:textId="77777777" w:rsidR="00ED5A50" w:rsidRDefault="00ED5A50" w:rsidP="00BF01D0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2023FC91" w14:textId="77777777" w:rsidR="002323F6" w:rsidRDefault="002323F6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401BE2A" w14:textId="77777777" w:rsidR="002323F6" w:rsidRDefault="002323F6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71749AB" w14:textId="16F146D9" w:rsidR="00ED5A50" w:rsidRDefault="00BF01D0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Taciani Rigo</w:t>
      </w:r>
    </w:p>
    <w:p w14:paraId="79A153B6" w14:textId="335E6361" w:rsidR="00D0735B" w:rsidRDefault="00C16C9D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PREGOEIRA</w:t>
      </w:r>
    </w:p>
    <w:p w14:paraId="275A7486" w14:textId="77777777" w:rsidR="00ED5A50" w:rsidRDefault="00ED5A50" w:rsidP="00BF01D0">
      <w:pPr>
        <w:pStyle w:val="Default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08AA738" w14:textId="77777777" w:rsidR="00ED5A50" w:rsidRDefault="00ED5A50" w:rsidP="00BF01D0">
      <w:pPr>
        <w:pStyle w:val="Default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7EEB260" w14:textId="78F76AB5" w:rsidR="00ED5A50" w:rsidRDefault="00ED5A50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de Apoio.</w:t>
      </w:r>
    </w:p>
    <w:p w14:paraId="1DEB875B" w14:textId="77777777" w:rsidR="002323F6" w:rsidRDefault="002323F6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034A346" w14:textId="77777777" w:rsidR="002323F6" w:rsidRDefault="002323F6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4E9F855" w14:textId="138ACE20" w:rsidR="00BF01D0" w:rsidRDefault="00BF01D0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Claudia Lasta                                           </w:t>
      </w:r>
      <w:r w:rsidR="00090A92">
        <w:rPr>
          <w:rFonts w:ascii="Arial" w:hAnsi="Arial" w:cs="Arial"/>
          <w:sz w:val="22"/>
          <w:szCs w:val="22"/>
        </w:rPr>
        <w:t>Natália S. Pagnussat</w:t>
      </w:r>
    </w:p>
    <w:p w14:paraId="3CDBD697" w14:textId="2033F926" w:rsidR="002323F6" w:rsidRDefault="002323F6" w:rsidP="00BF01D0">
      <w:pPr>
        <w:pStyle w:val="Default"/>
        <w:rPr>
          <w:rFonts w:ascii="Arial" w:hAnsi="Arial" w:cs="Arial"/>
          <w:sz w:val="22"/>
          <w:szCs w:val="22"/>
        </w:rPr>
      </w:pPr>
    </w:p>
    <w:p w14:paraId="778DA6D5" w14:textId="77777777" w:rsidR="002323F6" w:rsidRDefault="002323F6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05583DF" w14:textId="77777777" w:rsidR="002323F6" w:rsidRDefault="002323F6" w:rsidP="00BF01D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38956B" w14:textId="77777777" w:rsidR="002071BE" w:rsidRDefault="002071BE" w:rsidP="002071B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F30881" w14:textId="77777777" w:rsidR="002071BE" w:rsidRDefault="002071BE" w:rsidP="002071BE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2071BE" w:rsidSect="006E0973">
      <w:headerReference w:type="default" r:id="rId9"/>
      <w:pgSz w:w="11906" w:h="16838"/>
      <w:pgMar w:top="993" w:right="1134" w:bottom="42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43AC7" w14:textId="77777777" w:rsidR="000C587D" w:rsidRDefault="000C587D" w:rsidP="0046749E">
      <w:pPr>
        <w:spacing w:after="0" w:line="240" w:lineRule="auto"/>
      </w:pPr>
      <w:r>
        <w:separator/>
      </w:r>
    </w:p>
  </w:endnote>
  <w:endnote w:type="continuationSeparator" w:id="0">
    <w:p w14:paraId="78BF144A" w14:textId="77777777" w:rsidR="000C587D" w:rsidRDefault="000C587D" w:rsidP="0046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B3E29" w14:textId="77777777" w:rsidR="000C587D" w:rsidRDefault="000C587D" w:rsidP="0046749E">
      <w:pPr>
        <w:spacing w:after="0" w:line="240" w:lineRule="auto"/>
      </w:pPr>
      <w:r>
        <w:separator/>
      </w:r>
    </w:p>
  </w:footnote>
  <w:footnote w:type="continuationSeparator" w:id="0">
    <w:p w14:paraId="744DAEA9" w14:textId="77777777" w:rsidR="000C587D" w:rsidRDefault="000C587D" w:rsidP="0046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9E9C2" w14:textId="77777777" w:rsidR="000C587D" w:rsidRDefault="000C587D">
    <w:pPr>
      <w:pStyle w:val="Cabealho"/>
    </w:pPr>
    <w:r>
      <w:t>Estado do Rio Grande do Sul</w:t>
    </w:r>
  </w:p>
  <w:p w14:paraId="4DB9B488" w14:textId="77777777" w:rsidR="000C587D" w:rsidRDefault="000C587D">
    <w:pPr>
      <w:pStyle w:val="Cabealho"/>
    </w:pPr>
    <w:r>
      <w:t>Municipio de Montauri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F21"/>
    <w:multiLevelType w:val="multilevel"/>
    <w:tmpl w:val="855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36B50"/>
    <w:multiLevelType w:val="multilevel"/>
    <w:tmpl w:val="535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75"/>
    <w:rsid w:val="000111B9"/>
    <w:rsid w:val="00020269"/>
    <w:rsid w:val="00035017"/>
    <w:rsid w:val="00037549"/>
    <w:rsid w:val="00071542"/>
    <w:rsid w:val="000819D5"/>
    <w:rsid w:val="000906D0"/>
    <w:rsid w:val="00090A92"/>
    <w:rsid w:val="000C3F1F"/>
    <w:rsid w:val="000C587D"/>
    <w:rsid w:val="001202B4"/>
    <w:rsid w:val="00133B9C"/>
    <w:rsid w:val="00134A80"/>
    <w:rsid w:val="00141F18"/>
    <w:rsid w:val="001544E1"/>
    <w:rsid w:val="00192289"/>
    <w:rsid w:val="001C7D18"/>
    <w:rsid w:val="001E4D8E"/>
    <w:rsid w:val="002071BE"/>
    <w:rsid w:val="00217BC0"/>
    <w:rsid w:val="00217C75"/>
    <w:rsid w:val="002323F6"/>
    <w:rsid w:val="00252263"/>
    <w:rsid w:val="00292228"/>
    <w:rsid w:val="002D7979"/>
    <w:rsid w:val="002E4101"/>
    <w:rsid w:val="0030342A"/>
    <w:rsid w:val="00322DAE"/>
    <w:rsid w:val="003541AF"/>
    <w:rsid w:val="0037442F"/>
    <w:rsid w:val="003829EA"/>
    <w:rsid w:val="00397E03"/>
    <w:rsid w:val="003E5616"/>
    <w:rsid w:val="00413EE2"/>
    <w:rsid w:val="0046749E"/>
    <w:rsid w:val="004807C1"/>
    <w:rsid w:val="004E4817"/>
    <w:rsid w:val="0052024E"/>
    <w:rsid w:val="00540B39"/>
    <w:rsid w:val="005925E2"/>
    <w:rsid w:val="00623959"/>
    <w:rsid w:val="00647FAA"/>
    <w:rsid w:val="006B27CA"/>
    <w:rsid w:val="006E0973"/>
    <w:rsid w:val="00707148"/>
    <w:rsid w:val="00707CEF"/>
    <w:rsid w:val="00734B7A"/>
    <w:rsid w:val="00735D0B"/>
    <w:rsid w:val="00762DEF"/>
    <w:rsid w:val="0076330E"/>
    <w:rsid w:val="007708CC"/>
    <w:rsid w:val="007A0859"/>
    <w:rsid w:val="008279C6"/>
    <w:rsid w:val="008E0CC5"/>
    <w:rsid w:val="00906ED0"/>
    <w:rsid w:val="00921A08"/>
    <w:rsid w:val="009A04FB"/>
    <w:rsid w:val="009A2046"/>
    <w:rsid w:val="009F5E5A"/>
    <w:rsid w:val="00A35622"/>
    <w:rsid w:val="00A75DE1"/>
    <w:rsid w:val="00A966B8"/>
    <w:rsid w:val="00AF2879"/>
    <w:rsid w:val="00BA6F0D"/>
    <w:rsid w:val="00BC5A29"/>
    <w:rsid w:val="00BD5C9C"/>
    <w:rsid w:val="00BF01D0"/>
    <w:rsid w:val="00C16C9D"/>
    <w:rsid w:val="00CA3BB8"/>
    <w:rsid w:val="00D0735B"/>
    <w:rsid w:val="00DD43FB"/>
    <w:rsid w:val="00DF1BE1"/>
    <w:rsid w:val="00E11111"/>
    <w:rsid w:val="00ED5A50"/>
    <w:rsid w:val="00F21BA1"/>
    <w:rsid w:val="00F27006"/>
    <w:rsid w:val="00F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0342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49E"/>
  </w:style>
  <w:style w:type="paragraph" w:styleId="Rodap">
    <w:name w:val="footer"/>
    <w:basedOn w:val="Normal"/>
    <w:link w:val="RodapChar"/>
    <w:uiPriority w:val="99"/>
    <w:unhideWhenUsed/>
    <w:rsid w:val="0046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49E"/>
  </w:style>
  <w:style w:type="paragraph" w:customStyle="1" w:styleId="Default">
    <w:name w:val="Default"/>
    <w:rsid w:val="00011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0342A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0342A"/>
    <w:pPr>
      <w:spacing w:after="0" w:line="240" w:lineRule="auto"/>
      <w:ind w:left="3360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0342A"/>
    <w:rPr>
      <w:rFonts w:ascii="Arial" w:eastAsia="Times New Roman" w:hAnsi="Arial" w:cs="Times New Roman"/>
      <w:b/>
      <w:bCs/>
      <w:color w:val="000000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9F5E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F5E5A"/>
  </w:style>
  <w:style w:type="paragraph" w:styleId="Ttulo">
    <w:name w:val="Title"/>
    <w:basedOn w:val="Normal"/>
    <w:link w:val="TtuloChar"/>
    <w:uiPriority w:val="10"/>
    <w:qFormat/>
    <w:rsid w:val="002D7979"/>
    <w:pPr>
      <w:widowControl w:val="0"/>
      <w:autoSpaceDE w:val="0"/>
      <w:autoSpaceDN w:val="0"/>
      <w:spacing w:after="0" w:line="240" w:lineRule="auto"/>
      <w:ind w:left="2912" w:right="2920" w:hanging="3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D7979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2D79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9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0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0342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49E"/>
  </w:style>
  <w:style w:type="paragraph" w:styleId="Rodap">
    <w:name w:val="footer"/>
    <w:basedOn w:val="Normal"/>
    <w:link w:val="RodapChar"/>
    <w:uiPriority w:val="99"/>
    <w:unhideWhenUsed/>
    <w:rsid w:val="0046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49E"/>
  </w:style>
  <w:style w:type="paragraph" w:customStyle="1" w:styleId="Default">
    <w:name w:val="Default"/>
    <w:rsid w:val="00011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0342A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0342A"/>
    <w:pPr>
      <w:spacing w:after="0" w:line="240" w:lineRule="auto"/>
      <w:ind w:left="3360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0342A"/>
    <w:rPr>
      <w:rFonts w:ascii="Arial" w:eastAsia="Times New Roman" w:hAnsi="Arial" w:cs="Times New Roman"/>
      <w:b/>
      <w:bCs/>
      <w:color w:val="000000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9F5E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F5E5A"/>
  </w:style>
  <w:style w:type="paragraph" w:styleId="Ttulo">
    <w:name w:val="Title"/>
    <w:basedOn w:val="Normal"/>
    <w:link w:val="TtuloChar"/>
    <w:uiPriority w:val="10"/>
    <w:qFormat/>
    <w:rsid w:val="002D7979"/>
    <w:pPr>
      <w:widowControl w:val="0"/>
      <w:autoSpaceDE w:val="0"/>
      <w:autoSpaceDN w:val="0"/>
      <w:spacing w:after="0" w:line="240" w:lineRule="auto"/>
      <w:ind w:left="2912" w:right="2920" w:hanging="3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D7979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2D79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9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0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B149-A861-4A0A-BC84-E4934515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Marta</cp:lastModifiedBy>
  <cp:revision>5</cp:revision>
  <cp:lastPrinted>2020-06-29T18:56:00Z</cp:lastPrinted>
  <dcterms:created xsi:type="dcterms:W3CDTF">2025-07-11T18:08:00Z</dcterms:created>
  <dcterms:modified xsi:type="dcterms:W3CDTF">2025-07-14T11:38:00Z</dcterms:modified>
</cp:coreProperties>
</file>